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FAE18" w14:textId="40480AA7" w:rsidR="00D52EBA" w:rsidRDefault="00D52EBA" w:rsidP="00511DDB"/>
    <w:p w14:paraId="2BB08DE6" w14:textId="2F4077D0" w:rsidR="00511DDB" w:rsidRDefault="00511DDB" w:rsidP="00511DDB">
      <w:pPr>
        <w:jc w:val="center"/>
        <w:rPr>
          <w:b/>
          <w:bCs/>
          <w:sz w:val="28"/>
          <w:szCs w:val="28"/>
        </w:rPr>
      </w:pPr>
      <w:r>
        <w:rPr>
          <w:b/>
          <w:bCs/>
          <w:sz w:val="28"/>
          <w:szCs w:val="28"/>
        </w:rPr>
        <w:t>SKUODO RAJONO SAVIVALDYBĖS TARYBA</w:t>
      </w:r>
    </w:p>
    <w:p w14:paraId="7BD23249" w14:textId="77777777" w:rsidR="00511DDB" w:rsidRDefault="00511DDB" w:rsidP="00511DDB">
      <w:pPr>
        <w:jc w:val="center"/>
        <w:rPr>
          <w:b/>
          <w:bCs/>
          <w:sz w:val="28"/>
          <w:szCs w:val="28"/>
        </w:rPr>
      </w:pPr>
    </w:p>
    <w:p w14:paraId="58856815" w14:textId="77777777" w:rsidR="00511DDB" w:rsidRDefault="00511DDB" w:rsidP="00511DDB">
      <w:pPr>
        <w:jc w:val="center"/>
        <w:rPr>
          <w:b/>
          <w:bCs/>
          <w:color w:val="000000"/>
        </w:rPr>
      </w:pPr>
      <w:r>
        <w:rPr>
          <w:b/>
          <w:bCs/>
          <w:color w:val="000000"/>
        </w:rPr>
        <w:t>SPRENDIMAS</w:t>
      </w:r>
    </w:p>
    <w:p w14:paraId="37034AA5" w14:textId="27E8AD87" w:rsidR="00511DDB" w:rsidRDefault="00511DDB" w:rsidP="00511DDB">
      <w:pPr>
        <w:jc w:val="center"/>
        <w:rPr>
          <w:b/>
        </w:rPr>
      </w:pPr>
      <w:r w:rsidRPr="00460A7D">
        <w:rPr>
          <w:b/>
        </w:rPr>
        <w:t xml:space="preserve">DĖL SKUODO RAJONO SAVIVALDYBĖS TARYBOS </w:t>
      </w:r>
      <w:r>
        <w:rPr>
          <w:b/>
        </w:rPr>
        <w:t>2023 M. GEGUŽĖS 25 D. SPRENDIMO NR. T9-108 „</w:t>
      </w:r>
      <w:r>
        <w:rPr>
          <w:b/>
          <w:bCs/>
          <w:shd w:val="clear" w:color="auto" w:fill="FFFFFF"/>
        </w:rPr>
        <w:t>DĖL SKUODO RAJONO SAVIVALDYBĖS TARYBOS </w:t>
      </w:r>
      <w:r>
        <w:rPr>
          <w:b/>
        </w:rPr>
        <w:t>ANTIKORUPCIJOS KOMISIJOS SUDARYMO“ PAKEITIMO</w:t>
      </w:r>
    </w:p>
    <w:p w14:paraId="17033C45" w14:textId="77777777" w:rsidR="00511DDB" w:rsidRDefault="00511DDB" w:rsidP="00511DDB">
      <w:pPr>
        <w:jc w:val="center"/>
        <w:rPr>
          <w:b/>
        </w:rPr>
      </w:pPr>
    </w:p>
    <w:p w14:paraId="57D9EF23" w14:textId="582F7AA9" w:rsidR="00511DDB" w:rsidRDefault="00511DDB" w:rsidP="00511DDB">
      <w:pPr>
        <w:jc w:val="center"/>
        <w:rPr>
          <w:color w:val="000000"/>
        </w:rPr>
      </w:pPr>
      <w:r>
        <w:t>202</w:t>
      </w:r>
      <w:r w:rsidR="005A070C">
        <w:t>6</w:t>
      </w:r>
      <w:r>
        <w:t xml:space="preserve"> m. </w:t>
      </w:r>
      <w:r w:rsidR="005A070C">
        <w:t xml:space="preserve">balandžio </w:t>
      </w:r>
      <w:r w:rsidR="005432AF">
        <w:t>7</w:t>
      </w:r>
      <w:r>
        <w:t xml:space="preserve"> d. </w:t>
      </w:r>
      <w:r>
        <w:rPr>
          <w:color w:val="000000"/>
        </w:rPr>
        <w:t>Nr. T10-</w:t>
      </w:r>
      <w:r w:rsidR="005432AF">
        <w:rPr>
          <w:color w:val="000000"/>
        </w:rPr>
        <w:t>65</w:t>
      </w:r>
    </w:p>
    <w:p w14:paraId="170BE196" w14:textId="0CA71114" w:rsidR="00511DDB" w:rsidRDefault="00511DDB" w:rsidP="00511DDB">
      <w:pPr>
        <w:jc w:val="center"/>
      </w:pPr>
      <w:r>
        <w:t>Skuodas</w:t>
      </w:r>
    </w:p>
    <w:p w14:paraId="26CD7FF6" w14:textId="77777777" w:rsidR="00D32FB0" w:rsidRDefault="00D32FB0" w:rsidP="00D52EBA">
      <w:pPr>
        <w:jc w:val="both"/>
      </w:pPr>
    </w:p>
    <w:p w14:paraId="39C455F4" w14:textId="11DFEA08" w:rsidR="00460A7D" w:rsidRDefault="00460A7D" w:rsidP="00B75E79">
      <w:pPr>
        <w:ind w:firstLine="1247"/>
        <w:jc w:val="both"/>
      </w:pPr>
      <w:r>
        <w:t xml:space="preserve">Vadovaudamasi Lietuvos Respublikos vietos savivaldos įstatymo 15 straipsnio 2 dalies </w:t>
      </w:r>
      <w:r w:rsidRPr="00AD5074">
        <w:t xml:space="preserve">4 </w:t>
      </w:r>
      <w:r w:rsidR="00AB0BEF" w:rsidRPr="00AD5074">
        <w:t>punktu</w:t>
      </w:r>
      <w:r w:rsidRPr="00AD5074">
        <w:t>,</w:t>
      </w:r>
      <w:r>
        <w:t xml:space="preserve"> </w:t>
      </w:r>
      <w:r w:rsidR="008E35A4">
        <w:t>2</w:t>
      </w:r>
      <w:r w:rsidR="00E1020D">
        <w:t>4</w:t>
      </w:r>
      <w:r>
        <w:t xml:space="preserve"> straipsnio 1</w:t>
      </w:r>
      <w:r w:rsidR="00B63F94">
        <w:t xml:space="preserve"> </w:t>
      </w:r>
      <w:r>
        <w:t>dalimi</w:t>
      </w:r>
      <w:r w:rsidR="003C4078">
        <w:t xml:space="preserve">, </w:t>
      </w:r>
      <w:r w:rsidR="003C4078" w:rsidRPr="0026410E">
        <w:t>Skuodo rajono savivaldybės tarybos 2024 m. gegužės 30 d. sprendimu Nr. T9-100 „Dėl Skuodo rajono savivaldybės tarybos veiklos reglamento patvirtinimo“ patvirtinto Skuodo rajono savivaldybės tarybos veiklos reglamento 1</w:t>
      </w:r>
      <w:r w:rsidR="009D3A1C">
        <w:t>34</w:t>
      </w:r>
      <w:r w:rsidR="003C4078" w:rsidRPr="0026410E">
        <w:t xml:space="preserve"> punktu</w:t>
      </w:r>
      <w:r w:rsidR="00DD7A1D">
        <w:t xml:space="preserve"> </w:t>
      </w:r>
      <w:r w:rsidR="003C4078">
        <w:t>ir</w:t>
      </w:r>
      <w:r w:rsidR="00DD7A1D">
        <w:t xml:space="preserve"> </w:t>
      </w:r>
      <w:r w:rsidR="00DD7A1D">
        <w:rPr>
          <w:bCs/>
        </w:rPr>
        <w:t xml:space="preserve">atsižvelgdama į </w:t>
      </w:r>
      <w:r w:rsidR="00DD7A1D" w:rsidRPr="00D70762">
        <w:rPr>
          <w:bCs/>
          <w:lang w:val="en-US"/>
        </w:rPr>
        <w:t>Tėvynės sąjungos</w:t>
      </w:r>
      <w:r w:rsidR="00DD7A1D">
        <w:rPr>
          <w:bCs/>
        </w:rPr>
        <w:t>–</w:t>
      </w:r>
      <w:r w:rsidR="00DD7A1D" w:rsidRPr="00D70762">
        <w:rPr>
          <w:bCs/>
          <w:lang w:val="en-US"/>
        </w:rPr>
        <w:t>Lietuvos krikščioni</w:t>
      </w:r>
      <w:r w:rsidR="00DD7A1D">
        <w:rPr>
          <w:bCs/>
          <w:lang w:val="en-US"/>
        </w:rPr>
        <w:t>ų</w:t>
      </w:r>
      <w:r w:rsidR="00DD7A1D" w:rsidRPr="00D70762">
        <w:rPr>
          <w:bCs/>
          <w:lang w:val="en-US"/>
        </w:rPr>
        <w:t xml:space="preserve"> demokratų </w:t>
      </w:r>
      <w:r w:rsidR="00DD7A1D" w:rsidRPr="003C4078">
        <w:rPr>
          <w:bCs/>
          <w:color w:val="auto"/>
        </w:rPr>
        <w:t>frakcijos 2026 m. balandžio</w:t>
      </w:r>
      <w:r w:rsidR="003C4078" w:rsidRPr="003C4078">
        <w:rPr>
          <w:bCs/>
          <w:color w:val="auto"/>
        </w:rPr>
        <w:t xml:space="preserve"> 5 </w:t>
      </w:r>
      <w:r w:rsidR="00DD7A1D" w:rsidRPr="003C4078">
        <w:rPr>
          <w:bCs/>
          <w:color w:val="auto"/>
        </w:rPr>
        <w:t xml:space="preserve">d. </w:t>
      </w:r>
      <w:r w:rsidR="00DD7A1D">
        <w:rPr>
          <w:bCs/>
        </w:rPr>
        <w:t>teikimą,</w:t>
      </w:r>
      <w:r w:rsidR="00DD7A1D">
        <w:t xml:space="preserve"> </w:t>
      </w:r>
      <w:r>
        <w:t>Skuodo rajono savivaldybės taryba</w:t>
      </w:r>
      <w:r w:rsidR="00B75E79">
        <w:t xml:space="preserve"> </w:t>
      </w:r>
      <w:r>
        <w:t xml:space="preserve"> </w:t>
      </w:r>
      <w:r w:rsidRPr="00492CDC">
        <w:rPr>
          <w:spacing w:val="60"/>
        </w:rPr>
        <w:t>nusprendži</w:t>
      </w:r>
      <w:r>
        <w:t>a:</w:t>
      </w:r>
    </w:p>
    <w:p w14:paraId="75DE1DB2" w14:textId="2477FE2A" w:rsidR="00AD5074" w:rsidRDefault="00AD5074" w:rsidP="0017511E">
      <w:pPr>
        <w:pStyle w:val="Sraopastraipa"/>
        <w:numPr>
          <w:ilvl w:val="0"/>
          <w:numId w:val="1"/>
        </w:numPr>
        <w:jc w:val="both"/>
      </w:pPr>
      <w:r w:rsidRPr="00AD5074">
        <w:t>Pakeisti Skuodo rajono savivaldybės tarybos</w:t>
      </w:r>
      <w:r>
        <w:t xml:space="preserve"> </w:t>
      </w:r>
      <w:r w:rsidRPr="00B75E79">
        <w:rPr>
          <w:bCs/>
        </w:rPr>
        <w:t>2023 m. gegužės 25 d. sprendim</w:t>
      </w:r>
      <w:r w:rsidR="00936F96">
        <w:rPr>
          <w:bCs/>
        </w:rPr>
        <w:t>ą</w:t>
      </w:r>
      <w:r w:rsidRPr="00B75E79">
        <w:rPr>
          <w:bCs/>
        </w:rPr>
        <w:t xml:space="preserve"> Nr. T9-108 „</w:t>
      </w:r>
      <w:r w:rsidRPr="00B75E79">
        <w:rPr>
          <w:bCs/>
          <w:shd w:val="clear" w:color="auto" w:fill="FFFFFF"/>
        </w:rPr>
        <w:t>Dėl Skuodo rajono savivaldybės tarybos </w:t>
      </w:r>
      <w:r w:rsidR="00042D09">
        <w:rPr>
          <w:bCs/>
        </w:rPr>
        <w:t>A</w:t>
      </w:r>
      <w:r w:rsidRPr="00B75E79">
        <w:rPr>
          <w:bCs/>
        </w:rPr>
        <w:t>ntikorupcijos komisijos sudarymo“</w:t>
      </w:r>
      <w:r w:rsidR="0017511E">
        <w:rPr>
          <w:bCs/>
        </w:rPr>
        <w:t>:</w:t>
      </w:r>
      <w:r w:rsidR="00936F96">
        <w:rPr>
          <w:bCs/>
        </w:rPr>
        <w:t xml:space="preserve"> </w:t>
      </w:r>
    </w:p>
    <w:p w14:paraId="38A62001" w14:textId="5297BEB1" w:rsidR="0017511E" w:rsidRDefault="0017511E" w:rsidP="003C4078">
      <w:pPr>
        <w:pStyle w:val="Sraopastraipa"/>
        <w:numPr>
          <w:ilvl w:val="1"/>
          <w:numId w:val="1"/>
        </w:numPr>
        <w:ind w:left="0" w:firstLine="1247"/>
        <w:jc w:val="both"/>
        <w:rPr>
          <w:color w:val="auto"/>
        </w:rPr>
      </w:pPr>
      <w:r>
        <w:rPr>
          <w:color w:val="auto"/>
        </w:rPr>
        <w:t>Pakeisti 1–3 punktus ir juos išdėstyti taip:</w:t>
      </w:r>
    </w:p>
    <w:p w14:paraId="2CBBDBE2" w14:textId="7E1DCADA" w:rsidR="007900B6" w:rsidRPr="0017511E" w:rsidRDefault="001E5A24" w:rsidP="003C4078">
      <w:pPr>
        <w:ind w:firstLine="1247"/>
        <w:jc w:val="both"/>
        <w:rPr>
          <w:color w:val="auto"/>
        </w:rPr>
      </w:pPr>
      <w:r w:rsidRPr="0017511E">
        <w:rPr>
          <w:color w:val="auto"/>
        </w:rPr>
        <w:t>„</w:t>
      </w:r>
      <w:r w:rsidR="005A070C" w:rsidRPr="0017511E">
        <w:rPr>
          <w:color w:val="auto"/>
        </w:rPr>
        <w:t>1</w:t>
      </w:r>
      <w:r w:rsidR="00AD5074" w:rsidRPr="0017511E">
        <w:rPr>
          <w:color w:val="auto"/>
        </w:rPr>
        <w:t xml:space="preserve">. </w:t>
      </w:r>
      <w:r w:rsidR="005A070C" w:rsidRPr="0017511E">
        <w:rPr>
          <w:color w:val="auto"/>
        </w:rPr>
        <w:t>Simona Jurčė</w:t>
      </w:r>
      <w:r w:rsidR="002B5BC5" w:rsidRPr="0017511E">
        <w:rPr>
          <w:color w:val="auto"/>
        </w:rPr>
        <w:t xml:space="preserve">, </w:t>
      </w:r>
      <w:r w:rsidR="005A070C" w:rsidRPr="0017511E">
        <w:rPr>
          <w:shd w:val="clear" w:color="auto" w:fill="FFFFFF"/>
        </w:rPr>
        <w:t>Tėvynės sąjungos-Lietuvos krikščionių demokratų frakcija;</w:t>
      </w:r>
    </w:p>
    <w:p w14:paraId="5FE20A9D" w14:textId="7C10AE6C" w:rsidR="005A070C" w:rsidRPr="003C4078" w:rsidRDefault="005A070C" w:rsidP="003C4078">
      <w:pPr>
        <w:ind w:firstLine="1247"/>
        <w:jc w:val="both"/>
        <w:rPr>
          <w:color w:val="auto"/>
        </w:rPr>
      </w:pPr>
      <w:r w:rsidRPr="003C4078">
        <w:rPr>
          <w:color w:val="auto"/>
        </w:rPr>
        <w:t xml:space="preserve">2. Vytautas Būtė, </w:t>
      </w:r>
      <w:r w:rsidR="00DD7A1D" w:rsidRPr="003C4078">
        <w:rPr>
          <w:color w:val="auto"/>
          <w:lang w:eastAsia="lt-LT"/>
        </w:rPr>
        <w:t>S</w:t>
      </w:r>
      <w:r w:rsidRPr="003C4078">
        <w:rPr>
          <w:color w:val="auto"/>
          <w:lang w:eastAsia="lt-LT"/>
        </w:rPr>
        <w:t xml:space="preserve">ocialdemokratų </w:t>
      </w:r>
      <w:r w:rsidR="00DD7A1D" w:rsidRPr="003C4078">
        <w:rPr>
          <w:color w:val="auto"/>
          <w:lang w:eastAsia="lt-LT"/>
        </w:rPr>
        <w:t>frakcija</w:t>
      </w:r>
      <w:r w:rsidRPr="003C4078">
        <w:rPr>
          <w:color w:val="auto"/>
          <w:lang w:eastAsia="lt-LT"/>
        </w:rPr>
        <w:t>;</w:t>
      </w:r>
    </w:p>
    <w:p w14:paraId="1BDAD551" w14:textId="52DC070E" w:rsidR="005A070C" w:rsidRPr="003C4078" w:rsidRDefault="005A070C" w:rsidP="003C4078">
      <w:pPr>
        <w:ind w:firstLine="1247"/>
        <w:jc w:val="both"/>
        <w:rPr>
          <w:color w:val="auto"/>
        </w:rPr>
      </w:pPr>
      <w:r w:rsidRPr="003C4078">
        <w:rPr>
          <w:color w:val="auto"/>
          <w:lang w:eastAsia="lt-LT"/>
        </w:rPr>
        <w:t xml:space="preserve">3. Tomas Kinčius, </w:t>
      </w:r>
      <w:r w:rsidR="00DD7A1D" w:rsidRPr="003C4078">
        <w:rPr>
          <w:color w:val="auto"/>
          <w:lang w:eastAsia="lt-LT"/>
        </w:rPr>
        <w:t>„Kartu vardan Lietuvos“ frakcija</w:t>
      </w:r>
      <w:r w:rsidR="00A14D69" w:rsidRPr="003C4078">
        <w:rPr>
          <w:color w:val="auto"/>
          <w:lang w:eastAsia="lt-LT"/>
        </w:rPr>
        <w:t>;“</w:t>
      </w:r>
      <w:r w:rsidR="0017511E">
        <w:rPr>
          <w:color w:val="auto"/>
          <w:lang w:eastAsia="lt-LT"/>
        </w:rPr>
        <w:t>.</w:t>
      </w:r>
    </w:p>
    <w:p w14:paraId="64BAD641" w14:textId="52256AC3" w:rsidR="0017511E" w:rsidRDefault="0017511E" w:rsidP="0017511E">
      <w:pPr>
        <w:pStyle w:val="Sraopastraipa"/>
        <w:numPr>
          <w:ilvl w:val="1"/>
          <w:numId w:val="1"/>
        </w:numPr>
        <w:ind w:left="0" w:firstLine="1247"/>
        <w:jc w:val="both"/>
        <w:rPr>
          <w:color w:val="auto"/>
        </w:rPr>
      </w:pPr>
      <w:r>
        <w:rPr>
          <w:color w:val="auto"/>
        </w:rPr>
        <w:t>Pakeisti 5 punktą ir jį išdėstyti taip:</w:t>
      </w:r>
    </w:p>
    <w:p w14:paraId="529ECEC7" w14:textId="0DAA98F6" w:rsidR="00A14D69" w:rsidRPr="005A070C" w:rsidRDefault="00A14D69" w:rsidP="003C4078">
      <w:pPr>
        <w:pStyle w:val="Sraopastraipa"/>
        <w:ind w:left="0" w:firstLine="1247"/>
        <w:jc w:val="both"/>
        <w:rPr>
          <w:color w:val="auto"/>
        </w:rPr>
      </w:pPr>
      <w:r>
        <w:rPr>
          <w:color w:val="auto"/>
          <w:lang w:eastAsia="lt-LT"/>
        </w:rPr>
        <w:t>„5</w:t>
      </w:r>
      <w:r w:rsidRPr="0025750D">
        <w:rPr>
          <w:color w:val="auto"/>
        </w:rPr>
        <w:t>.</w:t>
      </w:r>
      <w:r>
        <w:rPr>
          <w:b/>
          <w:bCs/>
          <w:color w:val="auto"/>
        </w:rPr>
        <w:t xml:space="preserve"> </w:t>
      </w:r>
      <w:r>
        <w:rPr>
          <w:color w:val="auto"/>
        </w:rPr>
        <w:t xml:space="preserve">Renata Girdenė, Skuodo rajono savivaldybės administracijos Teisės, personalo ir dokumentų valdymo skyriaus </w:t>
      </w:r>
      <w:r w:rsidRPr="00A14D69">
        <w:rPr>
          <w:color w:val="auto"/>
        </w:rPr>
        <w:t>vedėjo pavaduotoja</w:t>
      </w:r>
      <w:r>
        <w:rPr>
          <w:color w:val="auto"/>
        </w:rPr>
        <w:t>.“.</w:t>
      </w:r>
    </w:p>
    <w:p w14:paraId="2D448813" w14:textId="315F9A66" w:rsidR="003E55B6" w:rsidRDefault="00B75E79" w:rsidP="0017511E">
      <w:pPr>
        <w:pStyle w:val="Sraopastraipa"/>
        <w:numPr>
          <w:ilvl w:val="0"/>
          <w:numId w:val="1"/>
        </w:numPr>
        <w:jc w:val="both"/>
      </w:pPr>
      <w:r>
        <w:t xml:space="preserve">Nurodyti, kad </w:t>
      </w:r>
      <w:r w:rsidR="000566BF" w:rsidRPr="000566BF">
        <w:t>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79E12BCA" w14:textId="77777777" w:rsidR="00D52EBA" w:rsidRDefault="00D52EBA" w:rsidP="00D52EBA">
      <w:pPr>
        <w:jc w:val="both"/>
      </w:pPr>
    </w:p>
    <w:p w14:paraId="360F883B" w14:textId="77777777" w:rsidR="00CD0A94" w:rsidRDefault="00CD0A94" w:rsidP="00D52EBA">
      <w:pPr>
        <w:jc w:val="both"/>
      </w:pPr>
    </w:p>
    <w:tbl>
      <w:tblPr>
        <w:tblW w:w="9639" w:type="dxa"/>
        <w:tblInd w:w="-5" w:type="dxa"/>
        <w:tblLook w:val="0000" w:firstRow="0" w:lastRow="0" w:firstColumn="0" w:lastColumn="0" w:noHBand="0" w:noVBand="0"/>
      </w:tblPr>
      <w:tblGrid>
        <w:gridCol w:w="6380"/>
        <w:gridCol w:w="3259"/>
      </w:tblGrid>
      <w:tr w:rsidR="00D52EBA" w14:paraId="581D42B0" w14:textId="77777777" w:rsidTr="005613CF">
        <w:trPr>
          <w:trHeight w:val="180"/>
        </w:trPr>
        <w:tc>
          <w:tcPr>
            <w:tcW w:w="6380" w:type="dxa"/>
          </w:tcPr>
          <w:p w14:paraId="69192672" w14:textId="55522E2A" w:rsidR="00D52EBA" w:rsidRDefault="00D52EBA" w:rsidP="000B1B82">
            <w:pPr>
              <w:pStyle w:val="Antrats"/>
              <w:ind w:left="-105"/>
              <w:rPr>
                <w:lang w:eastAsia="de-DE"/>
              </w:rPr>
            </w:pPr>
            <w:r>
              <w:t>Savivaldybės meras</w:t>
            </w:r>
            <w:r w:rsidR="00CB7CB9">
              <w:t xml:space="preserve">    </w:t>
            </w:r>
          </w:p>
        </w:tc>
        <w:tc>
          <w:tcPr>
            <w:tcW w:w="3259" w:type="dxa"/>
          </w:tcPr>
          <w:p w14:paraId="04E4C9C5" w14:textId="57D09C4D" w:rsidR="00D52EBA" w:rsidRDefault="003D4818" w:rsidP="00CB7CB9">
            <w:pPr>
              <w:tabs>
                <w:tab w:val="left" w:pos="504"/>
              </w:tabs>
              <w:ind w:right="-105"/>
            </w:pPr>
            <w:r>
              <w:t xml:space="preserve">                       </w:t>
            </w:r>
          </w:p>
        </w:tc>
      </w:tr>
    </w:tbl>
    <w:p w14:paraId="7C2565DD" w14:textId="77777777" w:rsidR="00545FAF" w:rsidRDefault="00545FAF" w:rsidP="00D52EBA">
      <w:pPr>
        <w:jc w:val="both"/>
      </w:pPr>
    </w:p>
    <w:p w14:paraId="1D0AFF6C" w14:textId="77777777" w:rsidR="00C1758C" w:rsidRDefault="00C1758C" w:rsidP="00D52EBA">
      <w:pPr>
        <w:jc w:val="both"/>
      </w:pPr>
    </w:p>
    <w:p w14:paraId="6FB4D3A2" w14:textId="77777777" w:rsidR="00C1758C" w:rsidRDefault="00C1758C" w:rsidP="00D52EBA">
      <w:pPr>
        <w:jc w:val="both"/>
      </w:pPr>
    </w:p>
    <w:p w14:paraId="20F5CB7E" w14:textId="77777777" w:rsidR="00C1758C" w:rsidRDefault="00C1758C" w:rsidP="00D52EBA">
      <w:pPr>
        <w:jc w:val="both"/>
      </w:pPr>
    </w:p>
    <w:p w14:paraId="26C2407B" w14:textId="77777777" w:rsidR="00C1758C" w:rsidRDefault="00C1758C" w:rsidP="00D52EBA">
      <w:pPr>
        <w:jc w:val="both"/>
      </w:pPr>
    </w:p>
    <w:p w14:paraId="7F46CC77" w14:textId="77777777" w:rsidR="006570D8" w:rsidRDefault="006570D8" w:rsidP="00D52EBA">
      <w:pPr>
        <w:jc w:val="both"/>
      </w:pPr>
    </w:p>
    <w:p w14:paraId="6D77BFCB" w14:textId="77777777" w:rsidR="006570D8" w:rsidRDefault="006570D8" w:rsidP="00D52EBA">
      <w:pPr>
        <w:jc w:val="both"/>
      </w:pPr>
    </w:p>
    <w:p w14:paraId="46CA3EA5" w14:textId="77777777" w:rsidR="006570D8" w:rsidRDefault="006570D8" w:rsidP="00D52EBA">
      <w:pPr>
        <w:jc w:val="both"/>
      </w:pPr>
    </w:p>
    <w:p w14:paraId="30E38E76" w14:textId="77777777" w:rsidR="006570D8" w:rsidRDefault="006570D8" w:rsidP="00D52EBA">
      <w:pPr>
        <w:jc w:val="both"/>
      </w:pPr>
    </w:p>
    <w:p w14:paraId="4F6354C8" w14:textId="77777777" w:rsidR="006570D8" w:rsidRDefault="006570D8" w:rsidP="00D52EBA">
      <w:pPr>
        <w:jc w:val="both"/>
      </w:pPr>
    </w:p>
    <w:p w14:paraId="3205CEB9" w14:textId="77777777" w:rsidR="00455E75" w:rsidRDefault="00455E75" w:rsidP="00D52EBA">
      <w:pPr>
        <w:jc w:val="both"/>
      </w:pPr>
    </w:p>
    <w:p w14:paraId="4DFAC7A9" w14:textId="77777777" w:rsidR="008E478F" w:rsidRDefault="008E478F" w:rsidP="00D52EBA">
      <w:pPr>
        <w:jc w:val="both"/>
      </w:pPr>
    </w:p>
    <w:p w14:paraId="7B425E27" w14:textId="77777777" w:rsidR="008E478F" w:rsidRDefault="008E478F" w:rsidP="00D52EBA">
      <w:pPr>
        <w:jc w:val="both"/>
      </w:pPr>
    </w:p>
    <w:p w14:paraId="26FB0373" w14:textId="77777777" w:rsidR="008E478F" w:rsidRDefault="008E478F" w:rsidP="00D52EBA">
      <w:pPr>
        <w:jc w:val="both"/>
      </w:pPr>
    </w:p>
    <w:p w14:paraId="7A37AA4E" w14:textId="77777777" w:rsidR="00273AA4" w:rsidRDefault="00273AA4" w:rsidP="00D52EBA">
      <w:pPr>
        <w:jc w:val="both"/>
      </w:pPr>
    </w:p>
    <w:p w14:paraId="00EBAFD5" w14:textId="77777777" w:rsidR="00273AA4" w:rsidRDefault="00273AA4" w:rsidP="00D52EBA">
      <w:pPr>
        <w:jc w:val="both"/>
      </w:pPr>
    </w:p>
    <w:p w14:paraId="64BA48DC" w14:textId="77777777" w:rsidR="00273AA4" w:rsidRDefault="00273AA4" w:rsidP="00D52EBA">
      <w:pPr>
        <w:jc w:val="both"/>
      </w:pPr>
    </w:p>
    <w:p w14:paraId="544D390F" w14:textId="6951151F" w:rsidR="00063CE9" w:rsidRDefault="00B649F1" w:rsidP="00B649F1">
      <w:pPr>
        <w:jc w:val="both"/>
      </w:pPr>
      <w:r>
        <w:t>Dalia Sadauskienė</w:t>
      </w:r>
      <w:r w:rsidR="00273AA4" w:rsidRPr="00273AA4">
        <w:t>, tel. 0</w:t>
      </w:r>
      <w:r>
        <w:t> </w:t>
      </w:r>
      <w:r w:rsidR="00273AA4" w:rsidRPr="00273AA4">
        <w:t>6</w:t>
      </w:r>
      <w:r>
        <w:t>01 12 428</w:t>
      </w:r>
    </w:p>
    <w:sectPr w:rsidR="00063CE9" w:rsidSect="00AA2189">
      <w:headerReference w:type="default" r:id="rId7"/>
      <w:headerReference w:type="first" r:id="rId8"/>
      <w:pgSz w:w="11907" w:h="16840" w:code="9"/>
      <w:pgMar w:top="1134" w:right="567" w:bottom="1134" w:left="1701" w:header="567" w:footer="0"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F44D7" w14:textId="77777777" w:rsidR="009369DC" w:rsidRDefault="009369DC">
      <w:r>
        <w:separator/>
      </w:r>
    </w:p>
  </w:endnote>
  <w:endnote w:type="continuationSeparator" w:id="0">
    <w:p w14:paraId="110992C3" w14:textId="77777777" w:rsidR="009369DC" w:rsidRDefault="009369DC">
      <w:r>
        <w:continuationSeparator/>
      </w:r>
    </w:p>
  </w:endnote>
  <w:endnote w:type="continuationNotice" w:id="1">
    <w:p w14:paraId="1327A1E6" w14:textId="77777777" w:rsidR="009369DC" w:rsidRDefault="009369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BF009" w14:textId="77777777" w:rsidR="009369DC" w:rsidRDefault="009369DC">
      <w:r>
        <w:separator/>
      </w:r>
    </w:p>
  </w:footnote>
  <w:footnote w:type="continuationSeparator" w:id="0">
    <w:p w14:paraId="0EBBC1F2" w14:textId="77777777" w:rsidR="009369DC" w:rsidRDefault="009369DC">
      <w:r>
        <w:continuationSeparator/>
      </w:r>
    </w:p>
  </w:footnote>
  <w:footnote w:type="continuationNotice" w:id="1">
    <w:p w14:paraId="6CDEE45D" w14:textId="77777777" w:rsidR="009369DC" w:rsidRDefault="009369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452196"/>
      <w:docPartObj>
        <w:docPartGallery w:val="Page Numbers (Top of Page)"/>
        <w:docPartUnique/>
      </w:docPartObj>
    </w:sdtPr>
    <w:sdtContent>
      <w:p w14:paraId="2A9DD43C" w14:textId="555CE5AF" w:rsidR="00545FAF" w:rsidRDefault="00545FAF">
        <w:pPr>
          <w:pStyle w:val="Antrats"/>
          <w:jc w:val="center"/>
        </w:pPr>
        <w:r>
          <w:fldChar w:fldCharType="begin"/>
        </w:r>
        <w:r>
          <w:instrText>PAGE   \* MERGEFORMAT</w:instrText>
        </w:r>
        <w:r>
          <w:fldChar w:fldCharType="separate"/>
        </w:r>
        <w:r>
          <w:t>2</w:t>
        </w:r>
        <w:r>
          <w:fldChar w:fldCharType="end"/>
        </w:r>
      </w:p>
    </w:sdtContent>
  </w:sdt>
  <w:p w14:paraId="46E316DD" w14:textId="77777777" w:rsidR="00545FAF" w:rsidRDefault="00545FA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13432" w14:textId="3EEE2728" w:rsidR="00CC68C9" w:rsidRPr="00511DDB" w:rsidRDefault="00CC68C9" w:rsidP="00CC68C9">
    <w:pPr>
      <w:pStyle w:val="Antrats"/>
      <w:jc w:val="right"/>
      <w:rPr>
        <w:b/>
        <w:bCs/>
        <w:i/>
        <w:iCs/>
      </w:rPr>
    </w:pPr>
    <w:r w:rsidRPr="00511DDB">
      <w:rPr>
        <w:b/>
        <w:bCs/>
        <w:i/>
        <w:i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2F7434"/>
    <w:multiLevelType w:val="multilevel"/>
    <w:tmpl w:val="4852E7A0"/>
    <w:lvl w:ilvl="0">
      <w:start w:val="1"/>
      <w:numFmt w:val="decimal"/>
      <w:suff w:val="space"/>
      <w:lvlText w:val="%1."/>
      <w:lvlJc w:val="left"/>
      <w:pPr>
        <w:ind w:left="0" w:firstLine="1247"/>
      </w:pPr>
      <w:rPr>
        <w:rFonts w:hint="default"/>
      </w:rPr>
    </w:lvl>
    <w:lvl w:ilvl="1">
      <w:start w:val="1"/>
      <w:numFmt w:val="decimal"/>
      <w:isLgl/>
      <w:suff w:val="space"/>
      <w:lvlText w:val="%1.%2."/>
      <w:lvlJc w:val="left"/>
      <w:pPr>
        <w:ind w:left="1607" w:hanging="360"/>
      </w:pPr>
      <w:rPr>
        <w:rFonts w:hint="default"/>
      </w:rPr>
    </w:lvl>
    <w:lvl w:ilvl="2">
      <w:start w:val="1"/>
      <w:numFmt w:val="decimal"/>
      <w:isLgl/>
      <w:lvlText w:val="%1.%2.%3."/>
      <w:lvlJc w:val="left"/>
      <w:pPr>
        <w:ind w:left="1967" w:hanging="720"/>
      </w:pPr>
      <w:rPr>
        <w:rFonts w:hint="default"/>
      </w:rPr>
    </w:lvl>
    <w:lvl w:ilvl="3">
      <w:start w:val="1"/>
      <w:numFmt w:val="decimal"/>
      <w:isLgl/>
      <w:lvlText w:val="%1.%2.%3.%4."/>
      <w:lvlJc w:val="left"/>
      <w:pPr>
        <w:ind w:left="1967" w:hanging="720"/>
      </w:pPr>
      <w:rPr>
        <w:rFonts w:hint="default"/>
      </w:rPr>
    </w:lvl>
    <w:lvl w:ilvl="4">
      <w:start w:val="1"/>
      <w:numFmt w:val="decimal"/>
      <w:isLgl/>
      <w:lvlText w:val="%1.%2.%3.%4.%5."/>
      <w:lvlJc w:val="left"/>
      <w:pPr>
        <w:ind w:left="2327" w:hanging="1080"/>
      </w:pPr>
      <w:rPr>
        <w:rFonts w:hint="default"/>
      </w:rPr>
    </w:lvl>
    <w:lvl w:ilvl="5">
      <w:start w:val="1"/>
      <w:numFmt w:val="decimal"/>
      <w:isLgl/>
      <w:lvlText w:val="%1.%2.%3.%4.%5.%6."/>
      <w:lvlJc w:val="left"/>
      <w:pPr>
        <w:ind w:left="2327" w:hanging="1080"/>
      </w:pPr>
      <w:rPr>
        <w:rFonts w:hint="default"/>
      </w:rPr>
    </w:lvl>
    <w:lvl w:ilvl="6">
      <w:start w:val="1"/>
      <w:numFmt w:val="decimal"/>
      <w:isLgl/>
      <w:lvlText w:val="%1.%2.%3.%4.%5.%6.%7."/>
      <w:lvlJc w:val="left"/>
      <w:pPr>
        <w:ind w:left="2687" w:hanging="1440"/>
      </w:pPr>
      <w:rPr>
        <w:rFonts w:hint="default"/>
      </w:rPr>
    </w:lvl>
    <w:lvl w:ilvl="7">
      <w:start w:val="1"/>
      <w:numFmt w:val="decimal"/>
      <w:isLgl/>
      <w:lvlText w:val="%1.%2.%3.%4.%5.%6.%7.%8."/>
      <w:lvlJc w:val="left"/>
      <w:pPr>
        <w:ind w:left="2687" w:hanging="1440"/>
      </w:pPr>
      <w:rPr>
        <w:rFonts w:hint="default"/>
      </w:rPr>
    </w:lvl>
    <w:lvl w:ilvl="8">
      <w:start w:val="1"/>
      <w:numFmt w:val="decimal"/>
      <w:isLgl/>
      <w:lvlText w:val="%1.%2.%3.%4.%5.%6.%7.%8.%9."/>
      <w:lvlJc w:val="left"/>
      <w:pPr>
        <w:ind w:left="3047" w:hanging="1800"/>
      </w:pPr>
      <w:rPr>
        <w:rFonts w:hint="default"/>
      </w:rPr>
    </w:lvl>
  </w:abstractNum>
  <w:num w:numId="1" w16cid:durableId="2024820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9F9"/>
    <w:rsid w:val="00014E82"/>
    <w:rsid w:val="0002365C"/>
    <w:rsid w:val="0002772B"/>
    <w:rsid w:val="00031505"/>
    <w:rsid w:val="00042918"/>
    <w:rsid w:val="00042D09"/>
    <w:rsid w:val="00051FEE"/>
    <w:rsid w:val="000566BF"/>
    <w:rsid w:val="00063CE9"/>
    <w:rsid w:val="00082215"/>
    <w:rsid w:val="000E2E27"/>
    <w:rsid w:val="0010704B"/>
    <w:rsid w:val="00111436"/>
    <w:rsid w:val="00114611"/>
    <w:rsid w:val="001149C0"/>
    <w:rsid w:val="00125263"/>
    <w:rsid w:val="00131D64"/>
    <w:rsid w:val="00134864"/>
    <w:rsid w:val="0017511E"/>
    <w:rsid w:val="00194B19"/>
    <w:rsid w:val="001B69E9"/>
    <w:rsid w:val="001D5075"/>
    <w:rsid w:val="001E5A24"/>
    <w:rsid w:val="001F2FD8"/>
    <w:rsid w:val="00203DFE"/>
    <w:rsid w:val="0024348F"/>
    <w:rsid w:val="00254297"/>
    <w:rsid w:val="002702AB"/>
    <w:rsid w:val="00273AA4"/>
    <w:rsid w:val="002B16AA"/>
    <w:rsid w:val="002B5BC5"/>
    <w:rsid w:val="002C6803"/>
    <w:rsid w:val="00323CF9"/>
    <w:rsid w:val="00393A15"/>
    <w:rsid w:val="003A12C2"/>
    <w:rsid w:val="003C4078"/>
    <w:rsid w:val="003C529C"/>
    <w:rsid w:val="003D2DE6"/>
    <w:rsid w:val="003D4818"/>
    <w:rsid w:val="003D6553"/>
    <w:rsid w:val="003E55B6"/>
    <w:rsid w:val="004031C2"/>
    <w:rsid w:val="00414773"/>
    <w:rsid w:val="00435F45"/>
    <w:rsid w:val="00440C4B"/>
    <w:rsid w:val="004448C0"/>
    <w:rsid w:val="00453FD7"/>
    <w:rsid w:val="00455E75"/>
    <w:rsid w:val="004602FB"/>
    <w:rsid w:val="00460A7D"/>
    <w:rsid w:val="004775FB"/>
    <w:rsid w:val="00492CDC"/>
    <w:rsid w:val="004B74A6"/>
    <w:rsid w:val="004C1BFA"/>
    <w:rsid w:val="004D2631"/>
    <w:rsid w:val="004E6293"/>
    <w:rsid w:val="004E6461"/>
    <w:rsid w:val="005045C3"/>
    <w:rsid w:val="00510E13"/>
    <w:rsid w:val="00511DDB"/>
    <w:rsid w:val="005432AF"/>
    <w:rsid w:val="00545FAF"/>
    <w:rsid w:val="00555367"/>
    <w:rsid w:val="00555716"/>
    <w:rsid w:val="005613CF"/>
    <w:rsid w:val="0056733A"/>
    <w:rsid w:val="005719C3"/>
    <w:rsid w:val="005A070C"/>
    <w:rsid w:val="005A1C80"/>
    <w:rsid w:val="005A3992"/>
    <w:rsid w:val="005C3179"/>
    <w:rsid w:val="00610707"/>
    <w:rsid w:val="006221C5"/>
    <w:rsid w:val="0063708D"/>
    <w:rsid w:val="00653800"/>
    <w:rsid w:val="006570D8"/>
    <w:rsid w:val="006653FA"/>
    <w:rsid w:val="00677BCE"/>
    <w:rsid w:val="006A4C79"/>
    <w:rsid w:val="006B51D4"/>
    <w:rsid w:val="006B59F7"/>
    <w:rsid w:val="006C3373"/>
    <w:rsid w:val="006D3761"/>
    <w:rsid w:val="00700416"/>
    <w:rsid w:val="00735DC3"/>
    <w:rsid w:val="00744B4D"/>
    <w:rsid w:val="0075023C"/>
    <w:rsid w:val="0077278D"/>
    <w:rsid w:val="00774716"/>
    <w:rsid w:val="007900B6"/>
    <w:rsid w:val="007B2FA6"/>
    <w:rsid w:val="00827528"/>
    <w:rsid w:val="00836DAB"/>
    <w:rsid w:val="00851823"/>
    <w:rsid w:val="0085336E"/>
    <w:rsid w:val="00862DB3"/>
    <w:rsid w:val="00886611"/>
    <w:rsid w:val="008A4AA4"/>
    <w:rsid w:val="008B589A"/>
    <w:rsid w:val="008B7460"/>
    <w:rsid w:val="008B7911"/>
    <w:rsid w:val="008C4521"/>
    <w:rsid w:val="008D4C45"/>
    <w:rsid w:val="008E35A4"/>
    <w:rsid w:val="008E478F"/>
    <w:rsid w:val="008F0A35"/>
    <w:rsid w:val="008F272C"/>
    <w:rsid w:val="009145DD"/>
    <w:rsid w:val="00925DDB"/>
    <w:rsid w:val="00932ABD"/>
    <w:rsid w:val="009369DC"/>
    <w:rsid w:val="00936F96"/>
    <w:rsid w:val="00957B2A"/>
    <w:rsid w:val="00963EDA"/>
    <w:rsid w:val="009722F7"/>
    <w:rsid w:val="009770CA"/>
    <w:rsid w:val="0098138D"/>
    <w:rsid w:val="009A31D0"/>
    <w:rsid w:val="009A60A7"/>
    <w:rsid w:val="009D39F9"/>
    <w:rsid w:val="009D3A1C"/>
    <w:rsid w:val="009E4806"/>
    <w:rsid w:val="00A10E41"/>
    <w:rsid w:val="00A14D69"/>
    <w:rsid w:val="00A36C70"/>
    <w:rsid w:val="00A52F9C"/>
    <w:rsid w:val="00A54265"/>
    <w:rsid w:val="00AA2189"/>
    <w:rsid w:val="00AB0BEF"/>
    <w:rsid w:val="00AD2BAD"/>
    <w:rsid w:val="00AD5074"/>
    <w:rsid w:val="00AF2C3C"/>
    <w:rsid w:val="00B12039"/>
    <w:rsid w:val="00B231A4"/>
    <w:rsid w:val="00B46EB7"/>
    <w:rsid w:val="00B61C15"/>
    <w:rsid w:val="00B63F94"/>
    <w:rsid w:val="00B649F1"/>
    <w:rsid w:val="00B75E79"/>
    <w:rsid w:val="00B7682A"/>
    <w:rsid w:val="00B86C14"/>
    <w:rsid w:val="00BA6814"/>
    <w:rsid w:val="00BB5572"/>
    <w:rsid w:val="00BC5289"/>
    <w:rsid w:val="00BD58E1"/>
    <w:rsid w:val="00BE3137"/>
    <w:rsid w:val="00C1758C"/>
    <w:rsid w:val="00C45C7D"/>
    <w:rsid w:val="00C627D1"/>
    <w:rsid w:val="00C6407C"/>
    <w:rsid w:val="00C75864"/>
    <w:rsid w:val="00C86E91"/>
    <w:rsid w:val="00CB7CB9"/>
    <w:rsid w:val="00CC68C9"/>
    <w:rsid w:val="00CD0A94"/>
    <w:rsid w:val="00CD7462"/>
    <w:rsid w:val="00D06E67"/>
    <w:rsid w:val="00D31413"/>
    <w:rsid w:val="00D32FB0"/>
    <w:rsid w:val="00D50BBD"/>
    <w:rsid w:val="00D52EBA"/>
    <w:rsid w:val="00D7176D"/>
    <w:rsid w:val="00D72018"/>
    <w:rsid w:val="00D91272"/>
    <w:rsid w:val="00DA3E7C"/>
    <w:rsid w:val="00DA42D2"/>
    <w:rsid w:val="00DB2E96"/>
    <w:rsid w:val="00DD2938"/>
    <w:rsid w:val="00DD372A"/>
    <w:rsid w:val="00DD7A1D"/>
    <w:rsid w:val="00DE40D1"/>
    <w:rsid w:val="00DE4E8F"/>
    <w:rsid w:val="00E04D88"/>
    <w:rsid w:val="00E1020D"/>
    <w:rsid w:val="00E15AC2"/>
    <w:rsid w:val="00E1724E"/>
    <w:rsid w:val="00E20DBE"/>
    <w:rsid w:val="00E22B3E"/>
    <w:rsid w:val="00E4009F"/>
    <w:rsid w:val="00E50692"/>
    <w:rsid w:val="00E512FF"/>
    <w:rsid w:val="00E54CDA"/>
    <w:rsid w:val="00E55FEE"/>
    <w:rsid w:val="00E574E4"/>
    <w:rsid w:val="00E63F4A"/>
    <w:rsid w:val="00E86533"/>
    <w:rsid w:val="00E944D6"/>
    <w:rsid w:val="00EC0425"/>
    <w:rsid w:val="00EC7C3D"/>
    <w:rsid w:val="00ED56FB"/>
    <w:rsid w:val="00EE2430"/>
    <w:rsid w:val="00EF21F4"/>
    <w:rsid w:val="00F22983"/>
    <w:rsid w:val="00F43760"/>
    <w:rsid w:val="00F525D9"/>
    <w:rsid w:val="00F637F5"/>
    <w:rsid w:val="00FC1A92"/>
    <w:rsid w:val="00FF41BE"/>
    <w:rsid w:val="00FF656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7682A"/>
  <w15:docId w15:val="{F5472C23-80ED-4247-85A6-732D45B78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2A3"/>
    <w:rPr>
      <w:rFonts w:ascii="Times New Roman" w:eastAsia="Times New Roman" w:hAnsi="Times New Roman" w:cs="Times New Roman"/>
      <w:color w:val="00000A"/>
      <w:sz w:val="24"/>
      <w:szCs w:val="24"/>
    </w:rPr>
  </w:style>
  <w:style w:type="paragraph" w:styleId="Antrat5">
    <w:name w:val="heading 5"/>
    <w:basedOn w:val="prastasis"/>
    <w:link w:val="Antrat5Diagrama"/>
    <w:uiPriority w:val="9"/>
    <w:semiHidden/>
    <w:unhideWhenUsed/>
    <w:qFormat/>
    <w:rsid w:val="005C1C7A"/>
    <w:pPr>
      <w:keepNext/>
      <w:keepLines/>
      <w:spacing w:before="40" w:line="259" w:lineRule="auto"/>
      <w:outlineLvl w:val="4"/>
    </w:pPr>
    <w:rPr>
      <w:rFonts w:asciiTheme="majorHAnsi" w:eastAsiaTheme="majorEastAsia" w:hAnsiTheme="majorHAnsi" w:cstheme="majorBidi"/>
      <w:color w:val="2E74B5" w:themeColor="accent1" w:themeShade="BF"/>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vNRDiagrama">
    <w:name w:val="Pav NR Diagrama"/>
    <w:basedOn w:val="Numatytasispastraiposriftas"/>
    <w:link w:val="PavNR"/>
    <w:qFormat/>
    <w:rsid w:val="00636B97"/>
    <w:rPr>
      <w:sz w:val="24"/>
      <w:szCs w:val="24"/>
      <w:lang w:val="en-US"/>
    </w:rPr>
  </w:style>
  <w:style w:type="character" w:customStyle="1" w:styleId="LentelsNRDiagrama">
    <w:name w:val="Lentelės NR. Diagrama"/>
    <w:basedOn w:val="Numatytasispastraiposriftas"/>
    <w:link w:val="LentelsNR"/>
    <w:qFormat/>
    <w:rsid w:val="00636B97"/>
    <w:rPr>
      <w:i/>
      <w:color w:val="BFBFBF"/>
      <w:sz w:val="24"/>
      <w:szCs w:val="24"/>
    </w:rPr>
  </w:style>
  <w:style w:type="character" w:customStyle="1" w:styleId="LentelsNrDiagrama0">
    <w:name w:val="Lentelės Nr. Diagrama"/>
    <w:basedOn w:val="Numatytasispastraiposriftas"/>
    <w:qFormat/>
    <w:rsid w:val="00384540"/>
    <w:rPr>
      <w:i/>
      <w:sz w:val="24"/>
      <w:szCs w:val="24"/>
    </w:rPr>
  </w:style>
  <w:style w:type="character" w:customStyle="1" w:styleId="BBDPaveiksliukonumeracijaiDiagrama">
    <w:name w:val="BBD_Paveiksliuko numeracijai Diagrama"/>
    <w:basedOn w:val="Antrat5Diagrama"/>
    <w:link w:val="BBDPaveiksliukonumeracijai"/>
    <w:qFormat/>
    <w:rsid w:val="005C1C7A"/>
    <w:rPr>
      <w:rFonts w:ascii="Times New Roman" w:eastAsia="Times New Roman" w:hAnsi="Times New Roman" w:cs="Times New Roman"/>
      <w:i/>
      <w:color w:val="1F4D78" w:themeColor="accent1" w:themeShade="7F"/>
      <w:sz w:val="20"/>
    </w:rPr>
  </w:style>
  <w:style w:type="character" w:customStyle="1" w:styleId="Antrat5Diagrama">
    <w:name w:val="Antraštė 5 Diagrama"/>
    <w:basedOn w:val="Numatytasispastraiposriftas"/>
    <w:link w:val="Antrat5"/>
    <w:uiPriority w:val="9"/>
    <w:semiHidden/>
    <w:qFormat/>
    <w:rsid w:val="005C1C7A"/>
    <w:rPr>
      <w:rFonts w:asciiTheme="majorHAnsi" w:eastAsiaTheme="majorEastAsia" w:hAnsiTheme="majorHAnsi" w:cstheme="majorBidi"/>
      <w:color w:val="2E74B5" w:themeColor="accent1" w:themeShade="BF"/>
    </w:rPr>
  </w:style>
  <w:style w:type="character" w:customStyle="1" w:styleId="AntratsDiagrama">
    <w:name w:val="Antraštės Diagrama"/>
    <w:basedOn w:val="Numatytasispastraiposriftas"/>
    <w:link w:val="Antrats"/>
    <w:uiPriority w:val="99"/>
    <w:qFormat/>
    <w:rsid w:val="004712A3"/>
    <w:rPr>
      <w:rFonts w:ascii="Times New Roman" w:eastAsia="Times New Roman" w:hAnsi="Times New Roman" w:cs="Times New Roman"/>
      <w:sz w:val="24"/>
      <w:szCs w:val="24"/>
    </w:rPr>
  </w:style>
  <w:style w:type="character" w:customStyle="1" w:styleId="PoratDiagrama">
    <w:name w:val="Poraštė Diagrama"/>
    <w:basedOn w:val="Numatytasispastraiposriftas"/>
    <w:link w:val="Porat"/>
    <w:uiPriority w:val="99"/>
    <w:qFormat/>
    <w:rsid w:val="004712A3"/>
    <w:rPr>
      <w:rFonts w:ascii="Times New Roman" w:eastAsia="Times New Roman" w:hAnsi="Times New Roman" w:cs="Times New Roman"/>
      <w:sz w:val="24"/>
      <w:szCs w:val="24"/>
    </w:rPr>
  </w:style>
  <w:style w:type="character" w:customStyle="1" w:styleId="ListLabel1">
    <w:name w:val="ListLabel 1"/>
    <w:qFormat/>
    <w:rPr>
      <w:b w:val="0"/>
      <w:i/>
      <w:sz w:val="24"/>
    </w:rPr>
  </w:style>
  <w:style w:type="character" w:customStyle="1" w:styleId="ListLabel2">
    <w:name w:val="ListLabel 2"/>
    <w:qFormat/>
    <w:rPr>
      <w:b w:val="0"/>
      <w:i/>
      <w:sz w:val="24"/>
    </w:rPr>
  </w:style>
  <w:style w:type="character" w:customStyle="1" w:styleId="ListLabel3">
    <w:name w:val="ListLabel 3"/>
    <w:qFormat/>
    <w:rPr>
      <w:b/>
      <w:i/>
      <w:sz w:val="20"/>
      <w:szCs w:val="20"/>
    </w:rPr>
  </w:style>
  <w:style w:type="paragraph" w:styleId="Antrat">
    <w:name w:val="caption"/>
    <w:basedOn w:val="prastasis"/>
    <w:next w:val="Pagrindinistekstas"/>
    <w:qFormat/>
    <w:pPr>
      <w:suppressLineNumbers/>
      <w:spacing w:before="120" w:after="120"/>
    </w:pPr>
    <w:rPr>
      <w:rFonts w:cs="Arial Unicode MS"/>
      <w:i/>
      <w:iCs/>
    </w:rPr>
  </w:style>
  <w:style w:type="paragraph" w:styleId="Pagrindinistekstas">
    <w:name w:val="Body Text"/>
    <w:basedOn w:val="prastasis"/>
    <w:pPr>
      <w:spacing w:after="140" w:line="288" w:lineRule="auto"/>
    </w:pPr>
  </w:style>
  <w:style w:type="paragraph" w:styleId="Sraas">
    <w:name w:val="List"/>
    <w:basedOn w:val="Pagrindinistekstas"/>
    <w:rPr>
      <w:rFonts w:cs="Arial Unicode MS"/>
    </w:rPr>
  </w:style>
  <w:style w:type="paragraph" w:customStyle="1" w:styleId="Rodykl">
    <w:name w:val="Rodyklė"/>
    <w:basedOn w:val="prastasis"/>
    <w:qFormat/>
    <w:pPr>
      <w:suppressLineNumbers/>
    </w:pPr>
    <w:rPr>
      <w:rFonts w:cs="Arial Unicode MS"/>
    </w:rPr>
  </w:style>
  <w:style w:type="paragraph" w:customStyle="1" w:styleId="PavNR">
    <w:name w:val="Pav NR"/>
    <w:basedOn w:val="Sraassunumeriais"/>
    <w:link w:val="PavNRDiagrama"/>
    <w:autoRedefine/>
    <w:qFormat/>
    <w:rsid w:val="00636B97"/>
    <w:pPr>
      <w:widowControl w:val="0"/>
      <w:spacing w:after="0" w:line="240" w:lineRule="atLeast"/>
      <w:jc w:val="center"/>
    </w:pPr>
    <w:rPr>
      <w:sz w:val="24"/>
      <w:szCs w:val="24"/>
      <w:lang w:val="en-US"/>
    </w:rPr>
  </w:style>
  <w:style w:type="paragraph" w:styleId="Sraassunumeriais">
    <w:name w:val="List Number"/>
    <w:basedOn w:val="prastasis"/>
    <w:uiPriority w:val="99"/>
    <w:semiHidden/>
    <w:unhideWhenUsed/>
    <w:qFormat/>
    <w:rsid w:val="00636B97"/>
    <w:pPr>
      <w:tabs>
        <w:tab w:val="left" w:pos="360"/>
      </w:tabs>
      <w:spacing w:after="160" w:line="259" w:lineRule="auto"/>
      <w:ind w:left="360" w:hanging="360"/>
      <w:contextualSpacing/>
    </w:pPr>
    <w:rPr>
      <w:rFonts w:asciiTheme="minorHAnsi" w:eastAsiaTheme="minorHAnsi" w:hAnsiTheme="minorHAnsi" w:cstheme="minorBidi"/>
      <w:sz w:val="22"/>
      <w:szCs w:val="22"/>
    </w:rPr>
  </w:style>
  <w:style w:type="paragraph" w:customStyle="1" w:styleId="LentelsNR">
    <w:name w:val="Lentelės NR."/>
    <w:basedOn w:val="prastasis"/>
    <w:link w:val="LentelsNRDiagrama"/>
    <w:autoRedefine/>
    <w:qFormat/>
    <w:rsid w:val="00636B97"/>
    <w:pPr>
      <w:widowControl w:val="0"/>
      <w:tabs>
        <w:tab w:val="left" w:pos="720"/>
      </w:tabs>
      <w:spacing w:after="120" w:line="240" w:lineRule="atLeast"/>
      <w:ind w:left="360" w:hanging="360"/>
      <w:jc w:val="both"/>
    </w:pPr>
    <w:rPr>
      <w:rFonts w:asciiTheme="minorHAnsi" w:eastAsiaTheme="minorHAnsi" w:hAnsiTheme="minorHAnsi" w:cstheme="minorBidi"/>
      <w:i/>
      <w:color w:val="BFBFBF"/>
    </w:rPr>
  </w:style>
  <w:style w:type="paragraph" w:customStyle="1" w:styleId="LentelsNr0">
    <w:name w:val="Lentelės Nr."/>
    <w:basedOn w:val="prastasis"/>
    <w:autoRedefine/>
    <w:qFormat/>
    <w:rsid w:val="00384540"/>
    <w:pPr>
      <w:spacing w:line="276" w:lineRule="auto"/>
      <w:ind w:hanging="360"/>
      <w:jc w:val="both"/>
    </w:pPr>
    <w:rPr>
      <w:rFonts w:asciiTheme="minorHAnsi" w:eastAsiaTheme="minorHAnsi" w:hAnsiTheme="minorHAnsi" w:cstheme="minorBidi"/>
      <w:i/>
    </w:rPr>
  </w:style>
  <w:style w:type="paragraph" w:customStyle="1" w:styleId="BBDPaveiksliukonumeracijai">
    <w:name w:val="BBD_Paveiksliuko numeracijai"/>
    <w:basedOn w:val="Antrat5"/>
    <w:link w:val="BBDPaveiksliukonumeracijaiDiagrama"/>
    <w:autoRedefine/>
    <w:qFormat/>
    <w:rsid w:val="005C1C7A"/>
    <w:pPr>
      <w:tabs>
        <w:tab w:val="left" w:pos="567"/>
        <w:tab w:val="left" w:pos="709"/>
        <w:tab w:val="left" w:pos="851"/>
        <w:tab w:val="left" w:pos="992"/>
      </w:tabs>
      <w:spacing w:before="120" w:after="240" w:line="240" w:lineRule="auto"/>
      <w:ind w:left="1135" w:hanging="567"/>
      <w:jc w:val="center"/>
    </w:pPr>
    <w:rPr>
      <w:rFonts w:ascii="Times New Roman" w:eastAsia="Times New Roman" w:hAnsi="Times New Roman" w:cs="Times New Roman"/>
      <w:i/>
      <w:color w:val="1F4D78" w:themeColor="accent1" w:themeShade="7F"/>
      <w:sz w:val="20"/>
    </w:rPr>
  </w:style>
  <w:style w:type="paragraph" w:styleId="Antrats">
    <w:name w:val="header"/>
    <w:basedOn w:val="prastasis"/>
    <w:link w:val="AntratsDiagrama"/>
    <w:uiPriority w:val="99"/>
    <w:unhideWhenUsed/>
    <w:rsid w:val="004712A3"/>
    <w:pPr>
      <w:tabs>
        <w:tab w:val="center" w:pos="4819"/>
        <w:tab w:val="right" w:pos="9638"/>
      </w:tabs>
    </w:pPr>
  </w:style>
  <w:style w:type="paragraph" w:styleId="Porat">
    <w:name w:val="footer"/>
    <w:basedOn w:val="prastasis"/>
    <w:link w:val="PoratDiagrama"/>
    <w:uiPriority w:val="99"/>
    <w:unhideWhenUsed/>
    <w:rsid w:val="004712A3"/>
    <w:pPr>
      <w:tabs>
        <w:tab w:val="center" w:pos="4819"/>
        <w:tab w:val="right" w:pos="9638"/>
      </w:tabs>
    </w:pPr>
  </w:style>
  <w:style w:type="paragraph" w:styleId="Debesliotekstas">
    <w:name w:val="Balloon Text"/>
    <w:basedOn w:val="prastasis"/>
    <w:link w:val="DebesliotekstasDiagrama"/>
    <w:uiPriority w:val="99"/>
    <w:semiHidden/>
    <w:unhideWhenUsed/>
    <w:rsid w:val="00CD74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7462"/>
    <w:rPr>
      <w:rFonts w:ascii="Segoe UI" w:eastAsia="Times New Roman" w:hAnsi="Segoe UI" w:cs="Segoe UI"/>
      <w:color w:val="00000A"/>
      <w:sz w:val="18"/>
      <w:szCs w:val="18"/>
    </w:rPr>
  </w:style>
  <w:style w:type="paragraph" w:styleId="Pataisymai">
    <w:name w:val="Revision"/>
    <w:hidden/>
    <w:uiPriority w:val="99"/>
    <w:semiHidden/>
    <w:rsid w:val="00194B19"/>
    <w:rPr>
      <w:rFonts w:ascii="Times New Roman" w:eastAsia="Times New Roman" w:hAnsi="Times New Roman" w:cs="Times New Roman"/>
      <w:color w:val="00000A"/>
      <w:sz w:val="24"/>
      <w:szCs w:val="24"/>
    </w:rPr>
  </w:style>
  <w:style w:type="character" w:styleId="Hipersaitas">
    <w:name w:val="Hyperlink"/>
    <w:basedOn w:val="Numatytasispastraiposriftas"/>
    <w:uiPriority w:val="99"/>
    <w:unhideWhenUsed/>
    <w:rsid w:val="00AD5074"/>
    <w:rPr>
      <w:color w:val="0563C1" w:themeColor="hyperlink"/>
      <w:u w:val="single"/>
    </w:rPr>
  </w:style>
  <w:style w:type="character" w:styleId="Neapdorotaspaminjimas">
    <w:name w:val="Unresolved Mention"/>
    <w:basedOn w:val="Numatytasispastraiposriftas"/>
    <w:uiPriority w:val="99"/>
    <w:semiHidden/>
    <w:unhideWhenUsed/>
    <w:rsid w:val="00AD5074"/>
    <w:rPr>
      <w:color w:val="605E5C"/>
      <w:shd w:val="clear" w:color="auto" w:fill="E1DFDD"/>
    </w:rPr>
  </w:style>
  <w:style w:type="paragraph" w:styleId="Sraopastraipa">
    <w:name w:val="List Paragraph"/>
    <w:basedOn w:val="prastasis"/>
    <w:uiPriority w:val="34"/>
    <w:qFormat/>
    <w:rsid w:val="00B75E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6944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1163</Words>
  <Characters>664</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Ubartas</dc:creator>
  <cp:lastModifiedBy>Sadauskienė, Dalia</cp:lastModifiedBy>
  <cp:revision>3</cp:revision>
  <cp:lastPrinted>2023-05-03T12:17:00Z</cp:lastPrinted>
  <dcterms:created xsi:type="dcterms:W3CDTF">2026-04-07T13:05:00Z</dcterms:created>
  <dcterms:modified xsi:type="dcterms:W3CDTF">2026-04-07T13:06:00Z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